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2E6" w:rsidRPr="002A361A" w:rsidRDefault="003812E6">
      <w:pPr>
        <w:pStyle w:val="BodyA"/>
        <w:rPr>
          <w:rFonts w:ascii="Calibri" w:hAnsi="Calibri" w:cs="Calibri"/>
        </w:rPr>
      </w:pPr>
    </w:p>
    <w:p w:rsidR="003708D1" w:rsidRPr="002A361A" w:rsidRDefault="003708D1">
      <w:pPr>
        <w:pStyle w:val="BodyA"/>
        <w:rPr>
          <w:rFonts w:ascii="Calibri" w:hAnsi="Calibri" w:cs="Calibri"/>
        </w:rPr>
      </w:pPr>
    </w:p>
    <w:p w:rsidR="00F800D6" w:rsidRDefault="00F800D6" w:rsidP="000D6F82">
      <w:pPr>
        <w:pStyle w:val="BodyA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35 de </w:t>
      </w:r>
      <w:proofErr w:type="spellStart"/>
      <w:r>
        <w:rPr>
          <w:rFonts w:ascii="Calibri" w:hAnsi="Calibri" w:cs="Calibri"/>
          <w:b/>
          <w:sz w:val="28"/>
          <w:szCs w:val="28"/>
        </w:rPr>
        <w:t>expozanți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8"/>
        </w:rPr>
        <w:t>ș</w:t>
      </w:r>
      <w:r w:rsidR="002F52FF" w:rsidRPr="002A361A">
        <w:rPr>
          <w:rFonts w:ascii="Calibri" w:hAnsi="Calibri" w:cs="Calibri"/>
          <w:b/>
          <w:sz w:val="28"/>
          <w:szCs w:val="28"/>
        </w:rPr>
        <w:t>i</w:t>
      </w:r>
      <w:proofErr w:type="spellEnd"/>
      <w:r w:rsidR="002F52FF" w:rsidRPr="002A361A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2F52FF" w:rsidRPr="002A361A">
        <w:rPr>
          <w:rFonts w:ascii="Calibri" w:hAnsi="Calibri" w:cs="Calibri"/>
          <w:b/>
          <w:sz w:val="28"/>
          <w:szCs w:val="28"/>
        </w:rPr>
        <w:t>peste</w:t>
      </w:r>
      <w:proofErr w:type="spellEnd"/>
      <w:r w:rsidR="002F52FF" w:rsidRPr="002A361A">
        <w:rPr>
          <w:rFonts w:ascii="Calibri" w:hAnsi="Calibri" w:cs="Calibri"/>
          <w:b/>
          <w:sz w:val="28"/>
          <w:szCs w:val="28"/>
        </w:rPr>
        <w:t xml:space="preserve"> 230 de </w:t>
      </w:r>
      <w:proofErr w:type="spellStart"/>
      <w:r w:rsidR="002F52FF" w:rsidRPr="002A361A">
        <w:rPr>
          <w:rFonts w:ascii="Calibri" w:hAnsi="Calibri" w:cs="Calibri"/>
          <w:b/>
          <w:sz w:val="28"/>
          <w:szCs w:val="28"/>
        </w:rPr>
        <w:t>vinur</w:t>
      </w:r>
      <w:r>
        <w:rPr>
          <w:rFonts w:ascii="Calibri" w:hAnsi="Calibri" w:cs="Calibri"/>
          <w:b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premium la </w:t>
      </w:r>
      <w:proofErr w:type="spellStart"/>
      <w:r>
        <w:rPr>
          <w:rFonts w:ascii="Calibri" w:hAnsi="Calibri" w:cs="Calibri"/>
          <w:b/>
          <w:sz w:val="28"/>
          <w:szCs w:val="28"/>
        </w:rPr>
        <w:t>cea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de-a </w:t>
      </w:r>
      <w:proofErr w:type="spellStart"/>
      <w:r>
        <w:rPr>
          <w:rFonts w:ascii="Calibri" w:hAnsi="Calibri" w:cs="Calibri"/>
          <w:b/>
          <w:sz w:val="28"/>
          <w:szCs w:val="28"/>
        </w:rPr>
        <w:t>treia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8"/>
        </w:rPr>
        <w:t>ediț</w:t>
      </w:r>
      <w:r w:rsidR="002F52FF" w:rsidRPr="002A361A">
        <w:rPr>
          <w:rFonts w:ascii="Calibri" w:hAnsi="Calibri" w:cs="Calibri"/>
          <w:b/>
          <w:sz w:val="28"/>
          <w:szCs w:val="28"/>
        </w:rPr>
        <w:t>ie</w:t>
      </w:r>
      <w:proofErr w:type="spellEnd"/>
      <w:r w:rsidR="002F52FF" w:rsidRPr="002A361A">
        <w:rPr>
          <w:rFonts w:ascii="Calibri" w:hAnsi="Calibri" w:cs="Calibri"/>
          <w:b/>
          <w:sz w:val="28"/>
          <w:szCs w:val="28"/>
        </w:rPr>
        <w:t xml:space="preserve"> </w:t>
      </w:r>
    </w:p>
    <w:p w:rsidR="002F52FF" w:rsidRPr="002A361A" w:rsidRDefault="002F52FF" w:rsidP="000D6F82">
      <w:pPr>
        <w:pStyle w:val="BodyA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F2130B">
        <w:rPr>
          <w:rFonts w:ascii="Calibri" w:hAnsi="Calibri" w:cs="Calibri"/>
          <w:b/>
          <w:bCs/>
          <w:sz w:val="28"/>
          <w:szCs w:val="28"/>
        </w:rPr>
        <w:t>ReVino</w:t>
      </w:r>
      <w:proofErr w:type="spellEnd"/>
      <w:r w:rsidRPr="00F2130B">
        <w:rPr>
          <w:rFonts w:ascii="Calibri" w:hAnsi="Calibri" w:cs="Calibri"/>
          <w:b/>
          <w:bCs/>
          <w:sz w:val="28"/>
          <w:szCs w:val="28"/>
        </w:rPr>
        <w:t xml:space="preserve"> Bucharest Wine Fair</w:t>
      </w:r>
    </w:p>
    <w:p w:rsidR="002F52FF" w:rsidRPr="002A361A" w:rsidRDefault="002F52FF">
      <w:pPr>
        <w:pStyle w:val="BodyA"/>
        <w:rPr>
          <w:rFonts w:ascii="Calibri" w:hAnsi="Calibri" w:cs="Calibri"/>
          <w:b/>
          <w:sz w:val="28"/>
          <w:szCs w:val="28"/>
        </w:rPr>
      </w:pPr>
    </w:p>
    <w:p w:rsidR="003708D1" w:rsidRPr="004A59B7" w:rsidRDefault="002F52FF">
      <w:pPr>
        <w:pStyle w:val="BodyA"/>
        <w:rPr>
          <w:rFonts w:ascii="Calibri" w:hAnsi="Calibri" w:cs="Calibri"/>
          <w:sz w:val="24"/>
          <w:szCs w:val="24"/>
        </w:rPr>
      </w:pPr>
      <w:proofErr w:type="spellStart"/>
      <w:r w:rsidRPr="004A59B7">
        <w:rPr>
          <w:rFonts w:ascii="Calibri" w:hAnsi="Calibri" w:cs="Calibri"/>
          <w:sz w:val="24"/>
          <w:szCs w:val="24"/>
        </w:rPr>
        <w:t>Comunicat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4A59B7">
        <w:rPr>
          <w:rFonts w:ascii="Calibri" w:hAnsi="Calibri" w:cs="Calibri"/>
          <w:sz w:val="24"/>
          <w:szCs w:val="24"/>
        </w:rPr>
        <w:t>presă</w:t>
      </w:r>
      <w:proofErr w:type="spellEnd"/>
    </w:p>
    <w:p w:rsidR="000D6F82" w:rsidRPr="004A59B7" w:rsidRDefault="000D6F82">
      <w:pPr>
        <w:pStyle w:val="BodyA"/>
        <w:rPr>
          <w:rFonts w:ascii="Calibri" w:hAnsi="Calibri" w:cs="Calibri"/>
          <w:sz w:val="24"/>
          <w:szCs w:val="24"/>
        </w:rPr>
      </w:pPr>
    </w:p>
    <w:p w:rsidR="000D6F82" w:rsidRPr="004A59B7" w:rsidRDefault="002F52FF">
      <w:pPr>
        <w:pStyle w:val="BodyA"/>
        <w:rPr>
          <w:rFonts w:ascii="Calibri" w:hAnsi="Calibri" w:cs="Calibri"/>
          <w:sz w:val="24"/>
          <w:szCs w:val="24"/>
          <w:lang w:val="ro-RO"/>
        </w:rPr>
      </w:pPr>
      <w:proofErr w:type="spellStart"/>
      <w:r w:rsidRPr="004A59B7">
        <w:rPr>
          <w:rFonts w:ascii="Calibri" w:hAnsi="Calibri" w:cs="Calibri"/>
          <w:sz w:val="24"/>
          <w:szCs w:val="24"/>
        </w:rPr>
        <w:t>București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, 11 </w:t>
      </w:r>
      <w:proofErr w:type="spellStart"/>
      <w:r w:rsidRPr="004A59B7">
        <w:rPr>
          <w:rFonts w:ascii="Calibri" w:hAnsi="Calibri" w:cs="Calibri"/>
          <w:sz w:val="24"/>
          <w:szCs w:val="24"/>
        </w:rPr>
        <w:t>mai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2018</w:t>
      </w:r>
      <w:r w:rsidR="000D6F82" w:rsidRPr="004A59B7">
        <w:rPr>
          <w:rFonts w:ascii="Calibri" w:hAnsi="Calibri" w:cs="Calibri"/>
          <w:sz w:val="24"/>
          <w:szCs w:val="24"/>
        </w:rPr>
        <w:t xml:space="preserve"> – </w:t>
      </w:r>
      <w:r w:rsidR="000D6F82" w:rsidRPr="004A59B7">
        <w:rPr>
          <w:rFonts w:ascii="Calibri" w:hAnsi="Calibri" w:cs="Calibri"/>
          <w:sz w:val="24"/>
          <w:szCs w:val="24"/>
          <w:lang w:val="ro-RO"/>
        </w:rPr>
        <w:t>În perioada 12-14 mai are loc salonul de vinuri și turism viticol</w:t>
      </w:r>
      <w:r w:rsidR="00F2130B">
        <w:rPr>
          <w:rFonts w:ascii="Calibri" w:hAnsi="Calibri" w:cs="Calibri"/>
          <w:sz w:val="24"/>
          <w:szCs w:val="24"/>
          <w:lang w:val="ro-RO"/>
        </w:rPr>
        <w:fldChar w:fldCharType="begin"/>
      </w:r>
      <w:r w:rsidR="00F2130B">
        <w:rPr>
          <w:rFonts w:ascii="Calibri" w:hAnsi="Calibri" w:cs="Calibri"/>
          <w:sz w:val="24"/>
          <w:szCs w:val="24"/>
          <w:lang w:val="ro-RO"/>
        </w:rPr>
        <w:instrText xml:space="preserve"> HYPERLINK "http://www.winefair.revino.ro/index.html" </w:instrText>
      </w:r>
      <w:r w:rsidR="00F2130B">
        <w:rPr>
          <w:rFonts w:ascii="Calibri" w:hAnsi="Calibri" w:cs="Calibri"/>
          <w:sz w:val="24"/>
          <w:szCs w:val="24"/>
          <w:lang w:val="ro-RO"/>
        </w:rPr>
      </w:r>
      <w:r w:rsidR="00F2130B">
        <w:rPr>
          <w:rFonts w:ascii="Calibri" w:hAnsi="Calibri" w:cs="Calibri"/>
          <w:sz w:val="24"/>
          <w:szCs w:val="24"/>
          <w:lang w:val="ro-RO"/>
        </w:rPr>
        <w:fldChar w:fldCharType="separate"/>
      </w:r>
      <w:r w:rsidR="000D6F82" w:rsidRPr="00F2130B">
        <w:rPr>
          <w:rStyle w:val="Hyperlink"/>
          <w:rFonts w:ascii="Calibri" w:hAnsi="Calibri" w:cs="Calibri"/>
          <w:sz w:val="24"/>
          <w:szCs w:val="24"/>
          <w:lang w:val="ro-RO"/>
        </w:rPr>
        <w:t xml:space="preserve"> Revino </w:t>
      </w:r>
      <w:r w:rsidR="00F2130B" w:rsidRPr="00F2130B">
        <w:rPr>
          <w:rStyle w:val="Hyperlink"/>
          <w:rFonts w:ascii="Calibri" w:hAnsi="Calibri" w:cs="Calibri"/>
          <w:sz w:val="24"/>
          <w:szCs w:val="24"/>
          <w:lang w:val="ro-RO"/>
        </w:rPr>
        <w:t xml:space="preserve">Bucharest </w:t>
      </w:r>
      <w:r w:rsidR="000D6F82" w:rsidRPr="00F2130B">
        <w:rPr>
          <w:rStyle w:val="Hyperlink"/>
          <w:rFonts w:ascii="Calibri" w:hAnsi="Calibri" w:cs="Calibri"/>
          <w:sz w:val="24"/>
          <w:szCs w:val="24"/>
          <w:lang w:val="ro-RO"/>
        </w:rPr>
        <w:t>Wine Fair,</w:t>
      </w:r>
      <w:r w:rsidR="00F2130B">
        <w:rPr>
          <w:rFonts w:ascii="Calibri" w:hAnsi="Calibri" w:cs="Calibri"/>
          <w:sz w:val="24"/>
          <w:szCs w:val="24"/>
          <w:lang w:val="ro-RO"/>
        </w:rPr>
        <w:fldChar w:fldCharType="end"/>
      </w:r>
      <w:r w:rsidR="000D6F82" w:rsidRPr="004A59B7">
        <w:rPr>
          <w:rFonts w:ascii="Calibri" w:hAnsi="Calibri" w:cs="Calibri"/>
          <w:sz w:val="24"/>
          <w:szCs w:val="24"/>
          <w:lang w:val="ro-RO"/>
        </w:rPr>
        <w:t xml:space="preserve"> eveniment organizat de CrameRomania.ro si ReVino.ro și aflat la a treia ediție. Astfel, cei 35 expozanți așteaptă pasionații de vinuri și persoanele care vor să îl descopere într-un cadru elegant și primitor la Hotel Novotel, în centrul Bucureștiului. </w:t>
      </w:r>
    </w:p>
    <w:p w:rsidR="000D6F82" w:rsidRPr="004A59B7" w:rsidRDefault="000D6F82">
      <w:pPr>
        <w:pStyle w:val="BodyA"/>
        <w:rPr>
          <w:rFonts w:ascii="Calibri" w:hAnsi="Calibri" w:cs="Calibri"/>
          <w:sz w:val="24"/>
          <w:szCs w:val="24"/>
        </w:rPr>
      </w:pPr>
    </w:p>
    <w:p w:rsidR="002F52FF" w:rsidRPr="004A59B7" w:rsidRDefault="000D6F82">
      <w:pPr>
        <w:pStyle w:val="BodyA"/>
        <w:rPr>
          <w:rFonts w:ascii="Calibri" w:hAnsi="Calibri" w:cs="Calibri"/>
          <w:sz w:val="24"/>
          <w:szCs w:val="24"/>
        </w:rPr>
      </w:pPr>
      <w:r w:rsidRPr="004A59B7">
        <w:rPr>
          <w:rFonts w:ascii="Calibri" w:hAnsi="Calibri" w:cs="Calibri"/>
          <w:bCs/>
          <w:sz w:val="24"/>
          <w:szCs w:val="24"/>
        </w:rPr>
        <w:t>“</w:t>
      </w:r>
      <w:r w:rsidRPr="004A59B7">
        <w:rPr>
          <w:rFonts w:ascii="Calibri" w:hAnsi="Calibri" w:cs="Calibri"/>
          <w:bCs/>
          <w:sz w:val="24"/>
          <w:szCs w:val="24"/>
          <w:lang w:val="ro-RO"/>
        </w:rPr>
        <w:t xml:space="preserve">Suntem la a treia ediție a salonului de vinuri Revino prin intermediul căruia ne-am propus să promovăm turismul viticol </w:t>
      </w:r>
      <w:r w:rsidR="0073588F" w:rsidRPr="004A59B7">
        <w:rPr>
          <w:rFonts w:ascii="Calibri" w:hAnsi="Calibri" w:cs="Calibri"/>
          <w:bCs/>
          <w:sz w:val="24"/>
          <w:szCs w:val="24"/>
          <w:lang w:val="ro-RO"/>
        </w:rPr>
        <w:t xml:space="preserve">de la noi din țară </w:t>
      </w:r>
      <w:r w:rsidRPr="004A59B7">
        <w:rPr>
          <w:rFonts w:ascii="Calibri" w:hAnsi="Calibri" w:cs="Calibri"/>
          <w:bCs/>
          <w:sz w:val="24"/>
          <w:szCs w:val="24"/>
          <w:lang w:val="ro-RO"/>
        </w:rPr>
        <w:t xml:space="preserve">și vinurile de calitate, dar consumate în mod </w:t>
      </w:r>
      <w:r w:rsidRPr="004A59B7">
        <w:rPr>
          <w:rFonts w:ascii="Calibri" w:hAnsi="Calibri" w:cs="Calibri"/>
          <w:sz w:val="24"/>
          <w:szCs w:val="24"/>
        </w:rPr>
        <w:t xml:space="preserve">responsabil.” </w:t>
      </w:r>
      <w:proofErr w:type="spellStart"/>
      <w:r w:rsidRPr="004A59B7">
        <w:rPr>
          <w:rFonts w:ascii="Calibri" w:hAnsi="Calibri" w:cs="Calibri"/>
          <w:sz w:val="24"/>
          <w:szCs w:val="24"/>
        </w:rPr>
        <w:t>spune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Alina </w:t>
      </w:r>
      <w:proofErr w:type="spellStart"/>
      <w:r w:rsidRPr="004A59B7">
        <w:rPr>
          <w:rFonts w:ascii="Calibri" w:hAnsi="Calibri" w:cs="Calibri"/>
          <w:sz w:val="24"/>
          <w:szCs w:val="24"/>
        </w:rPr>
        <w:t>Iancu</w:t>
      </w:r>
      <w:proofErr w:type="spellEnd"/>
      <w:r w:rsidRPr="004A59B7">
        <w:rPr>
          <w:rFonts w:ascii="Calibri" w:hAnsi="Calibri" w:cs="Calibri"/>
          <w:sz w:val="24"/>
          <w:szCs w:val="24"/>
        </w:rPr>
        <w:t>,  managing director CrameRomania.</w:t>
      </w:r>
      <w:r w:rsidRPr="004A59B7">
        <w:rPr>
          <w:rFonts w:ascii="Calibri" w:hAnsi="Calibri" w:cs="Calibri"/>
          <w:bCs/>
          <w:sz w:val="24"/>
          <w:szCs w:val="24"/>
          <w:lang w:val="ro-RO"/>
        </w:rPr>
        <w:t>ro și ReVino.ro</w:t>
      </w:r>
      <w:r w:rsidRPr="004A59B7">
        <w:rPr>
          <w:rFonts w:ascii="Calibri" w:hAnsi="Calibri" w:cs="Calibri"/>
          <w:sz w:val="24"/>
          <w:szCs w:val="24"/>
        </w:rPr>
        <w:t>. “Rom</w:t>
      </w:r>
      <w:r w:rsidRPr="004A59B7">
        <w:rPr>
          <w:rFonts w:ascii="Calibri" w:hAnsi="Calibri" w:cs="Calibri"/>
          <w:sz w:val="24"/>
          <w:szCs w:val="24"/>
          <w:lang w:val="ro-RO"/>
        </w:rPr>
        <w:t>ânii sunt din ce în ce mai interesați de vizitarea cramelo</w:t>
      </w:r>
      <w:r w:rsidR="002A361A" w:rsidRPr="004A59B7">
        <w:rPr>
          <w:rFonts w:ascii="Calibri" w:hAnsi="Calibri" w:cs="Calibri"/>
          <w:sz w:val="24"/>
          <w:szCs w:val="24"/>
          <w:lang w:val="ro-RO"/>
        </w:rPr>
        <w:t>r de la noi din țară, dar și descoperirea vinurilor potrivite pentru momentele de consum se află printre lucrurile de interes pentru ei. Iar noi adunăm în același loc prop</w:t>
      </w:r>
      <w:r w:rsidR="004A59B7" w:rsidRPr="004A59B7">
        <w:rPr>
          <w:rFonts w:ascii="Calibri" w:hAnsi="Calibri" w:cs="Calibri"/>
          <w:sz w:val="24"/>
          <w:szCs w:val="24"/>
          <w:lang w:val="ro-RO"/>
        </w:rPr>
        <w:t xml:space="preserve">rietarii de crame, viticultorii, reprezentanții HoReCa </w:t>
      </w:r>
      <w:r w:rsidR="002A361A" w:rsidRPr="004A59B7">
        <w:rPr>
          <w:rFonts w:ascii="Calibri" w:hAnsi="Calibri" w:cs="Calibri"/>
          <w:sz w:val="24"/>
          <w:szCs w:val="24"/>
          <w:lang w:val="ro-RO"/>
        </w:rPr>
        <w:t xml:space="preserve">și pasionații astfel încât </w:t>
      </w:r>
      <w:r w:rsidR="0073588F" w:rsidRPr="004A59B7">
        <w:rPr>
          <w:rFonts w:ascii="Calibri" w:hAnsi="Calibri" w:cs="Calibri"/>
          <w:sz w:val="24"/>
          <w:szCs w:val="24"/>
          <w:lang w:val="ro-RO"/>
        </w:rPr>
        <w:t>informațiile să fie furnizate direct de sursă.</w:t>
      </w:r>
      <w:r w:rsidR="002A361A" w:rsidRPr="004A59B7">
        <w:rPr>
          <w:rFonts w:ascii="Calibri" w:hAnsi="Calibri" w:cs="Calibri"/>
          <w:sz w:val="24"/>
          <w:szCs w:val="24"/>
        </w:rPr>
        <w:t xml:space="preserve">” </w:t>
      </w:r>
    </w:p>
    <w:p w:rsidR="003708D1" w:rsidRPr="004A59B7" w:rsidRDefault="003708D1">
      <w:pPr>
        <w:pStyle w:val="BodyA"/>
        <w:rPr>
          <w:rFonts w:ascii="Calibri" w:eastAsia="Times New Roman" w:hAnsi="Calibri" w:cs="Calibri"/>
          <w:sz w:val="24"/>
          <w:szCs w:val="24"/>
        </w:rPr>
      </w:pPr>
    </w:p>
    <w:p w:rsidR="003708D1" w:rsidRPr="004A59B7" w:rsidRDefault="007752DF">
      <w:pPr>
        <w:pStyle w:val="Default"/>
        <w:rPr>
          <w:rStyle w:val="Hyperlink4"/>
          <w:rFonts w:ascii="Calibri" w:hAnsi="Calibri" w:cs="Calibri"/>
          <w:sz w:val="24"/>
          <w:szCs w:val="24"/>
        </w:rPr>
      </w:pP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Anul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acest</w:t>
      </w:r>
      <w:r w:rsidR="0023300A" w:rsidRPr="004A59B7">
        <w:rPr>
          <w:rStyle w:val="Hyperlink4"/>
          <w:rFonts w:ascii="Calibri" w:hAnsi="Calibri" w:cs="Calibri"/>
          <w:sz w:val="24"/>
          <w:szCs w:val="24"/>
        </w:rPr>
        <w:t>a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F2130B">
        <w:rPr>
          <w:rFonts w:ascii="Calibri" w:hAnsi="Calibri" w:cs="Calibri"/>
          <w:sz w:val="24"/>
          <w:szCs w:val="24"/>
          <w:shd w:val="clear" w:color="auto" w:fill="FFFFFF"/>
        </w:rPr>
        <w:t>ReVino</w:t>
      </w:r>
      <w:proofErr w:type="spellEnd"/>
      <w:r w:rsidR="00286179" w:rsidRPr="00F2130B">
        <w:rPr>
          <w:rFonts w:ascii="Calibri" w:hAnsi="Calibri" w:cs="Calibri"/>
          <w:sz w:val="24"/>
          <w:szCs w:val="24"/>
          <w:shd w:val="clear" w:color="auto" w:fill="FFFFFF"/>
        </w:rPr>
        <w:t xml:space="preserve"> Bucharest Wine Fair</w:t>
      </w:r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aduce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în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fața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publicului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peste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230 de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vinuri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p</w:t>
      </w:r>
      <w:r w:rsidR="0073588F" w:rsidRPr="004A59B7">
        <w:rPr>
          <w:rStyle w:val="Hyperlink4"/>
          <w:rFonts w:ascii="Calibri" w:hAnsi="Calibri" w:cs="Calibri"/>
          <w:sz w:val="24"/>
          <w:szCs w:val="24"/>
        </w:rPr>
        <w:t>remium, (</w:t>
      </w:r>
      <w:proofErr w:type="spellStart"/>
      <w:r w:rsidR="0073588F" w:rsidRPr="004A59B7">
        <w:rPr>
          <w:rStyle w:val="Hyperlink4"/>
          <w:rFonts w:ascii="Calibri" w:hAnsi="Calibri" w:cs="Calibri"/>
          <w:sz w:val="24"/>
          <w:szCs w:val="24"/>
        </w:rPr>
        <w:t>unele</w:t>
      </w:r>
      <w:proofErr w:type="spellEnd"/>
      <w:r w:rsidR="0073588F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73588F" w:rsidRPr="004A59B7">
        <w:rPr>
          <w:rStyle w:val="Hyperlink4"/>
          <w:rFonts w:ascii="Calibri" w:hAnsi="Calibri" w:cs="Calibri"/>
          <w:sz w:val="24"/>
          <w:szCs w:val="24"/>
        </w:rPr>
        <w:t>lansate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î</w:t>
      </w:r>
      <w:r w:rsidR="00286179" w:rsidRPr="004A59B7">
        <w:rPr>
          <w:rFonts w:ascii="Calibri" w:hAnsi="Calibri" w:cs="Calibri"/>
          <w:sz w:val="24"/>
          <w:szCs w:val="24"/>
          <w:shd w:val="clear" w:color="auto" w:fill="FFFFFF"/>
          <w:lang w:val="fr-FR"/>
        </w:rPr>
        <w:t>n premier</w:t>
      </w:r>
      <w:r w:rsidR="00286179" w:rsidRPr="004A59B7">
        <w:rPr>
          <w:rStyle w:val="Hyperlink4"/>
          <w:rFonts w:ascii="Calibri" w:hAnsi="Calibri" w:cs="Calibri"/>
          <w:sz w:val="24"/>
          <w:szCs w:val="24"/>
        </w:rPr>
        <w:t>ă</w:t>
      </w:r>
      <w:r w:rsidR="0073588F" w:rsidRPr="004A59B7">
        <w:rPr>
          <w:rStyle w:val="Hyperlink4"/>
          <w:rFonts w:ascii="Calibri" w:hAnsi="Calibri" w:cs="Calibri"/>
          <w:sz w:val="24"/>
          <w:szCs w:val="24"/>
        </w:rPr>
        <w:t xml:space="preserve"> la </w:t>
      </w:r>
      <w:proofErr w:type="spellStart"/>
      <w:r w:rsidR="0073588F" w:rsidRPr="004A59B7">
        <w:rPr>
          <w:rStyle w:val="Hyperlink4"/>
          <w:rFonts w:ascii="Calibri" w:hAnsi="Calibri" w:cs="Calibri"/>
          <w:sz w:val="24"/>
          <w:szCs w:val="24"/>
        </w:rPr>
        <w:t>eveniment</w:t>
      </w:r>
      <w:proofErr w:type="spellEnd"/>
      <w:r w:rsidR="0073588F" w:rsidRPr="004A59B7">
        <w:rPr>
          <w:rStyle w:val="Hyperlink4"/>
          <w:rFonts w:ascii="Calibri" w:hAnsi="Calibri" w:cs="Calibri"/>
          <w:sz w:val="24"/>
          <w:szCs w:val="24"/>
        </w:rPr>
        <w:t>)</w:t>
      </w:r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, 35 de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expozanți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,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crame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mici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și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mijlocii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din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Româ</w:t>
      </w:r>
      <w:proofErr w:type="spellEnd"/>
      <w:r w:rsidR="00286179" w:rsidRPr="004A59B7">
        <w:rPr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nia, </w:t>
      </w:r>
      <w:r w:rsidR="0073588F" w:rsidRPr="004A59B7">
        <w:rPr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dar și </w:t>
      </w:r>
      <w:r w:rsidR="00286179" w:rsidRPr="004A59B7">
        <w:rPr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importatori, </w:t>
      </w:r>
      <w:r w:rsidR="0073588F" w:rsidRPr="004A59B7">
        <w:rPr>
          <w:rFonts w:ascii="Calibri" w:hAnsi="Calibri" w:cs="Calibri"/>
          <w:sz w:val="24"/>
          <w:szCs w:val="24"/>
          <w:shd w:val="clear" w:color="auto" w:fill="FFFFFF"/>
          <w:lang w:val="it-IT"/>
        </w:rPr>
        <w:t>un biro</w:t>
      </w:r>
      <w:r w:rsidR="00F2130B">
        <w:rPr>
          <w:rFonts w:ascii="Calibri" w:hAnsi="Calibri" w:cs="Calibri"/>
          <w:sz w:val="24"/>
          <w:szCs w:val="24"/>
          <w:shd w:val="clear" w:color="auto" w:fill="FFFFFF"/>
          <w:lang w:val="it-IT"/>
        </w:rPr>
        <w:t>u</w:t>
      </w:r>
      <w:bookmarkStart w:id="0" w:name="_GoBack"/>
      <w:bookmarkEnd w:id="0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de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turism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viticol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>, masterclass-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uri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interactive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și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o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zi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dedicată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s</w:t>
      </w:r>
      <w:r w:rsidR="00286179" w:rsidRPr="004A59B7">
        <w:rPr>
          <w:rFonts w:ascii="Calibri" w:hAnsi="Calibri" w:cs="Calibri"/>
          <w:sz w:val="24"/>
          <w:szCs w:val="24"/>
          <w:shd w:val="clear" w:color="auto" w:fill="FFFFFF"/>
          <w:lang w:val="it-IT"/>
        </w:rPr>
        <w:t>peciali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știlor</w:t>
      </w:r>
      <w:proofErr w:type="spellEnd"/>
      <w:r w:rsidR="00286179" w:rsidRPr="004A59B7">
        <w:rPr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 din industria ospitalit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ății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>.</w:t>
      </w:r>
    </w:p>
    <w:p w:rsidR="0073588F" w:rsidRPr="004A59B7" w:rsidRDefault="0073588F">
      <w:pPr>
        <w:pStyle w:val="Default"/>
        <w:rPr>
          <w:rStyle w:val="Hyperlink4"/>
          <w:rFonts w:ascii="Calibri" w:hAnsi="Calibri" w:cs="Calibri"/>
          <w:sz w:val="24"/>
          <w:szCs w:val="24"/>
        </w:rPr>
      </w:pPr>
    </w:p>
    <w:p w:rsidR="0073588F" w:rsidRPr="004A59B7" w:rsidRDefault="0073588F" w:rsidP="0073588F">
      <w:pPr>
        <w:pStyle w:val="Default"/>
        <w:rPr>
          <w:rStyle w:val="Hyperlink2"/>
          <w:rFonts w:ascii="Calibri" w:eastAsia="Arial Unicode MS" w:hAnsi="Calibri" w:cs="Calibri"/>
          <w:sz w:val="24"/>
          <w:szCs w:val="24"/>
        </w:rPr>
      </w:pPr>
      <w:r w:rsidRPr="004A59B7">
        <w:rPr>
          <w:rFonts w:ascii="Calibri" w:hAnsi="Calibri" w:cs="Calibri"/>
          <w:bCs/>
          <w:sz w:val="24"/>
          <w:szCs w:val="24"/>
        </w:rPr>
        <w:t>“</w:t>
      </w:r>
      <w:r w:rsidRPr="004A59B7">
        <w:rPr>
          <w:rFonts w:ascii="Calibri" w:hAnsi="Calibri" w:cs="Calibri"/>
          <w:bCs/>
          <w:sz w:val="24"/>
          <w:szCs w:val="24"/>
          <w:lang w:val="ro-RO"/>
        </w:rPr>
        <w:t xml:space="preserve">Am ales să dedicăm zilele de sâmbătă și dumincă publicului larg, iar ziua de luni reprezentanților </w:t>
      </w:r>
      <w:proofErr w:type="gramStart"/>
      <w:r w:rsidRPr="004A59B7">
        <w:rPr>
          <w:rFonts w:ascii="Calibri" w:hAnsi="Calibri" w:cs="Calibri"/>
          <w:bCs/>
          <w:sz w:val="24"/>
          <w:szCs w:val="24"/>
          <w:lang w:val="ro-RO"/>
        </w:rPr>
        <w:t>HoReCa</w:t>
      </w:r>
      <w:r w:rsidRPr="004A59B7">
        <w:rPr>
          <w:rFonts w:ascii="Calibri" w:hAnsi="Calibri" w:cs="Calibri"/>
          <w:sz w:val="24"/>
          <w:szCs w:val="24"/>
        </w:rPr>
        <w:t>.</w:t>
      </w:r>
      <w:proofErr w:type="gram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Astfel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4A59B7">
        <w:rPr>
          <w:rFonts w:ascii="Calibri" w:hAnsi="Calibri" w:cs="Calibri"/>
          <w:sz w:val="24"/>
          <w:szCs w:val="24"/>
        </w:rPr>
        <w:t>aceștia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vor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putea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avea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discuții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directe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4A59B7">
        <w:rPr>
          <w:rFonts w:ascii="Calibri" w:hAnsi="Calibri" w:cs="Calibri"/>
          <w:sz w:val="24"/>
          <w:szCs w:val="24"/>
        </w:rPr>
        <w:t>proprietarii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4A59B7">
        <w:rPr>
          <w:rFonts w:ascii="Calibri" w:hAnsi="Calibri" w:cs="Calibri"/>
          <w:sz w:val="24"/>
          <w:szCs w:val="24"/>
        </w:rPr>
        <w:t>crame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și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vor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degusta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cele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mai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noi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și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mai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potrivite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vinuri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pentru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afacerile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Fonts w:ascii="Calibri" w:hAnsi="Calibri" w:cs="Calibri"/>
          <w:sz w:val="24"/>
          <w:szCs w:val="24"/>
        </w:rPr>
        <w:t>lor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.” </w:t>
      </w:r>
      <w:proofErr w:type="spellStart"/>
      <w:r w:rsidRPr="004A59B7">
        <w:rPr>
          <w:rFonts w:ascii="Calibri" w:hAnsi="Calibri" w:cs="Calibri"/>
          <w:sz w:val="24"/>
          <w:szCs w:val="24"/>
        </w:rPr>
        <w:t>continuă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 Alina </w:t>
      </w:r>
      <w:proofErr w:type="spellStart"/>
      <w:r w:rsidRPr="004A59B7">
        <w:rPr>
          <w:rFonts w:ascii="Calibri" w:hAnsi="Calibri" w:cs="Calibri"/>
          <w:sz w:val="24"/>
          <w:szCs w:val="24"/>
        </w:rPr>
        <w:t>Iancu</w:t>
      </w:r>
      <w:proofErr w:type="spellEnd"/>
      <w:r w:rsidRPr="004A59B7">
        <w:rPr>
          <w:rFonts w:ascii="Calibri" w:hAnsi="Calibri" w:cs="Calibri"/>
          <w:sz w:val="24"/>
          <w:szCs w:val="24"/>
        </w:rPr>
        <w:t xml:space="preserve">. </w:t>
      </w:r>
    </w:p>
    <w:p w:rsidR="003708D1" w:rsidRPr="004A59B7" w:rsidRDefault="003708D1">
      <w:pPr>
        <w:pStyle w:val="Default"/>
        <w:rPr>
          <w:rFonts w:ascii="Calibri" w:eastAsia="Times New Roman" w:hAnsi="Calibri" w:cs="Calibri"/>
          <w:sz w:val="24"/>
          <w:szCs w:val="24"/>
          <w:shd w:val="clear" w:color="auto" w:fill="FFFFFF"/>
        </w:rPr>
      </w:pPr>
    </w:p>
    <w:p w:rsidR="0073588F" w:rsidRPr="004A59B7" w:rsidRDefault="0073588F">
      <w:pPr>
        <w:pStyle w:val="Default"/>
        <w:rPr>
          <w:rStyle w:val="Hyperlink4"/>
          <w:rFonts w:ascii="Calibri" w:hAnsi="Calibri" w:cs="Calibri"/>
          <w:sz w:val="24"/>
          <w:szCs w:val="24"/>
        </w:rPr>
      </w:pP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Pentru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o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bună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organizare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,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f</w:t>
      </w:r>
      <w:r w:rsidR="00286179" w:rsidRPr="004A59B7">
        <w:rPr>
          <w:rStyle w:val="Hyperlink4"/>
          <w:rFonts w:ascii="Calibri" w:hAnsi="Calibri" w:cs="Calibri"/>
          <w:sz w:val="24"/>
          <w:szCs w:val="24"/>
        </w:rPr>
        <w:t>iecare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vizitator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va</w:t>
      </w:r>
      <w:proofErr w:type="spellEnd"/>
      <w:proofErr w:type="gram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primi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la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intrare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câte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un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pahar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pentru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degustare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645044" w:rsidRPr="004A59B7">
        <w:rPr>
          <w:rStyle w:val="Hyperlink4"/>
          <w:rFonts w:ascii="Calibri" w:hAnsi="Calibri" w:cs="Calibri"/>
          <w:sz w:val="24"/>
          <w:szCs w:val="24"/>
        </w:rPr>
        <w:t>împreună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broșura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evenimentului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>. L</w:t>
      </w:r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a final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vinurile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preferate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r w:rsidRPr="004A59B7">
        <w:rPr>
          <w:rStyle w:val="Hyperlink4"/>
          <w:rFonts w:ascii="Calibri" w:hAnsi="Calibri" w:cs="Calibri"/>
          <w:sz w:val="24"/>
          <w:szCs w:val="24"/>
        </w:rPr>
        <w:t xml:space="preserve">pot fi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achiziționare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de la</w:t>
      </w:r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645044" w:rsidRPr="004A59B7">
        <w:rPr>
          <w:rStyle w:val="Hyperlink4"/>
          <w:rFonts w:ascii="Calibri" w:hAnsi="Calibri" w:cs="Calibri"/>
          <w:sz w:val="24"/>
          <w:szCs w:val="24"/>
        </w:rPr>
        <w:t>magazinul</w:t>
      </w:r>
      <w:proofErr w:type="spellEnd"/>
      <w:r w:rsidR="00645044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645044" w:rsidRPr="004A59B7">
        <w:rPr>
          <w:rStyle w:val="Hyperlink4"/>
          <w:rFonts w:ascii="Calibri" w:hAnsi="Calibri" w:cs="Calibri"/>
          <w:sz w:val="24"/>
          <w:szCs w:val="24"/>
        </w:rPr>
        <w:t>specializat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amenajat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la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parterul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645044" w:rsidRPr="004A59B7">
        <w:rPr>
          <w:rStyle w:val="Hyperlink4"/>
          <w:rFonts w:ascii="Calibri" w:hAnsi="Calibri" w:cs="Calibri"/>
          <w:sz w:val="24"/>
          <w:szCs w:val="24"/>
        </w:rPr>
        <w:t>hotelului</w:t>
      </w:r>
      <w:proofErr w:type="spellEnd"/>
      <w:r w:rsidR="00645044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Novotel. </w:t>
      </w:r>
    </w:p>
    <w:p w:rsidR="0073588F" w:rsidRPr="004A59B7" w:rsidRDefault="0073588F">
      <w:pPr>
        <w:pStyle w:val="Default"/>
        <w:rPr>
          <w:rStyle w:val="Hyperlink4"/>
          <w:rFonts w:ascii="Calibri" w:hAnsi="Calibri" w:cs="Calibri"/>
          <w:sz w:val="24"/>
          <w:szCs w:val="24"/>
        </w:rPr>
      </w:pPr>
    </w:p>
    <w:p w:rsidR="003708D1" w:rsidRPr="004A59B7" w:rsidRDefault="0073588F">
      <w:pPr>
        <w:pStyle w:val="Default"/>
        <w:rPr>
          <w:rStyle w:val="Hyperlink2"/>
          <w:rFonts w:ascii="Calibri" w:eastAsia="Arial Unicode MS" w:hAnsi="Calibri" w:cs="Calibri"/>
          <w:sz w:val="24"/>
          <w:szCs w:val="24"/>
        </w:rPr>
      </w:pP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Fiecare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cramă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4A59B7">
        <w:rPr>
          <w:rStyle w:val="Hyperlink4"/>
          <w:rFonts w:ascii="Calibri" w:hAnsi="Calibri" w:cs="Calibri"/>
          <w:sz w:val="24"/>
          <w:szCs w:val="24"/>
        </w:rPr>
        <w:t>va</w:t>
      </w:r>
      <w:proofErr w:type="spellEnd"/>
      <w:proofErr w:type="gram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prezenta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câ</w:t>
      </w:r>
      <w:r w:rsidR="009E30B4" w:rsidRPr="004A59B7">
        <w:rPr>
          <w:rStyle w:val="Hyperlink4"/>
          <w:rFonts w:ascii="Calibri" w:hAnsi="Calibri" w:cs="Calibri"/>
          <w:sz w:val="24"/>
          <w:szCs w:val="24"/>
        </w:rPr>
        <w:t>te</w:t>
      </w:r>
      <w:proofErr w:type="spellEnd"/>
      <w:r w:rsidR="009E30B4" w:rsidRPr="004A59B7">
        <w:rPr>
          <w:rStyle w:val="Hyperlink4"/>
          <w:rFonts w:ascii="Calibri" w:hAnsi="Calibri" w:cs="Calibri"/>
          <w:sz w:val="24"/>
          <w:szCs w:val="24"/>
        </w:rPr>
        <w:t xml:space="preserve"> 7 </w:t>
      </w:r>
      <w:proofErr w:type="spellStart"/>
      <w:r w:rsidR="009E30B4" w:rsidRPr="004A59B7">
        <w:rPr>
          <w:rStyle w:val="Hyperlink4"/>
          <w:rFonts w:ascii="Calibri" w:hAnsi="Calibri" w:cs="Calibri"/>
          <w:sz w:val="24"/>
          <w:szCs w:val="24"/>
        </w:rPr>
        <w:t>vinuri</w:t>
      </w:r>
      <w:proofErr w:type="spellEnd"/>
      <w:r w:rsidR="009E30B4" w:rsidRPr="004A59B7">
        <w:rPr>
          <w:rStyle w:val="Hyperlink4"/>
          <w:rFonts w:ascii="Calibri" w:hAnsi="Calibri" w:cs="Calibri"/>
          <w:sz w:val="24"/>
          <w:szCs w:val="24"/>
        </w:rPr>
        <w:t xml:space="preserve"> premium</w:t>
      </w:r>
      <w:r w:rsidRPr="004A59B7">
        <w:rPr>
          <w:rStyle w:val="Hyperlink4"/>
          <w:rFonts w:ascii="Calibri" w:hAnsi="Calibri" w:cs="Calibri"/>
          <w:sz w:val="24"/>
          <w:szCs w:val="24"/>
        </w:rPr>
        <w:t xml:space="preserve">,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iar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datorită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faptul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că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acestea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sunt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din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toate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zonele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țării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,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cei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prezenți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la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eveniment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îți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vor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putea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face o imagine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completă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asupra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a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ceea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ce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înseamnă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vinurile</w:t>
      </w:r>
      <w:proofErr w:type="spellEnd"/>
      <w:r w:rsidR="00286179"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="00286179" w:rsidRPr="004A59B7">
        <w:rPr>
          <w:rStyle w:val="Hyperlink4"/>
          <w:rFonts w:ascii="Calibri" w:hAnsi="Calibri" w:cs="Calibri"/>
          <w:sz w:val="24"/>
          <w:szCs w:val="24"/>
        </w:rPr>
        <w:t>româneș</w:t>
      </w:r>
      <w:proofErr w:type="spellEnd"/>
      <w:r w:rsidR="00286179" w:rsidRPr="004A59B7">
        <w:rPr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ti contemporane de calitate. Pe lângă acestea, vor fi prezenți și </w:t>
      </w:r>
      <w:r w:rsidR="00286179" w:rsidRPr="004A59B7">
        <w:rPr>
          <w:rFonts w:ascii="Calibri" w:hAnsi="Calibri" w:cs="Calibri"/>
          <w:sz w:val="24"/>
          <w:szCs w:val="24"/>
          <w:u w:color="FF0000"/>
          <w:shd w:val="clear" w:color="auto" w:fill="FFFFFF"/>
          <w:lang w:val="it-IT"/>
        </w:rPr>
        <w:t>doi importatori cu vinuri internaționale din țări precum Franța, Italia sau Spania, dar și din Lumea Nouă.</w:t>
      </w:r>
    </w:p>
    <w:p w:rsidR="003708D1" w:rsidRPr="004A59B7" w:rsidRDefault="003708D1">
      <w:pPr>
        <w:pStyle w:val="Default"/>
        <w:rPr>
          <w:rFonts w:ascii="Calibri" w:eastAsia="Times New Roman" w:hAnsi="Calibri" w:cs="Calibri"/>
          <w:sz w:val="24"/>
          <w:szCs w:val="24"/>
          <w:shd w:val="clear" w:color="auto" w:fill="FFFFFF"/>
        </w:rPr>
      </w:pPr>
    </w:p>
    <w:p w:rsidR="003708D1" w:rsidRPr="004A59B7" w:rsidRDefault="00286179">
      <w:pPr>
        <w:pStyle w:val="Default"/>
        <w:rPr>
          <w:rStyle w:val="Hyperlink2"/>
          <w:rFonts w:ascii="Calibri" w:eastAsia="Arial Unicode MS" w:hAnsi="Calibri" w:cs="Calibri"/>
          <w:sz w:val="24"/>
          <w:szCs w:val="24"/>
        </w:rPr>
      </w:pP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Pe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lângă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r w:rsidRPr="004A59B7">
        <w:rPr>
          <w:rFonts w:ascii="Calibri" w:hAnsi="Calibri" w:cs="Calibri"/>
          <w:sz w:val="24"/>
          <w:szCs w:val="24"/>
          <w:shd w:val="clear" w:color="auto" w:fill="FFFFFF"/>
          <w:lang w:val="it-IT"/>
        </w:rPr>
        <w:t>degust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ările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din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cadrul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salonului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,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vizitatorii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vor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putea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lua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parte la masterclass-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uri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interactive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susținute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de opt </w:t>
      </w:r>
      <w:proofErr w:type="spellStart"/>
      <w:r w:rsidR="0073588F" w:rsidRPr="004A59B7">
        <w:rPr>
          <w:rStyle w:val="Hyperlink4"/>
          <w:rFonts w:ascii="Calibri" w:hAnsi="Calibri" w:cs="Calibri"/>
          <w:sz w:val="24"/>
          <w:szCs w:val="24"/>
        </w:rPr>
        <w:t>enologi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.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Acestea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sunt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gramStart"/>
      <w:r w:rsidRPr="004A59B7">
        <w:rPr>
          <w:rStyle w:val="Hyperlink4"/>
          <w:rFonts w:ascii="Calibri" w:hAnsi="Calibri" w:cs="Calibri"/>
          <w:sz w:val="24"/>
          <w:szCs w:val="24"/>
        </w:rPr>
        <w:t>un</w:t>
      </w:r>
      <w:proofErr w:type="gram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prilej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excelent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pentru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cei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interesați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să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acumuleze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cunoștințe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noi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despre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vinuri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și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să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afle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direct de la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surse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informații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relevante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despre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soiuri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,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tehnici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de </w:t>
      </w: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vinificare</w:t>
      </w:r>
      <w:proofErr w:type="spellEnd"/>
      <w:r w:rsidRPr="004A59B7">
        <w:rPr>
          <w:rStyle w:val="Hyperlink4"/>
          <w:rFonts w:ascii="Calibri" w:hAnsi="Calibri" w:cs="Calibri"/>
          <w:sz w:val="24"/>
          <w:szCs w:val="24"/>
        </w:rPr>
        <w:t xml:space="preserve"> ș</w:t>
      </w:r>
      <w:r w:rsidRPr="004A59B7">
        <w:rPr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i amprente personale. </w:t>
      </w:r>
    </w:p>
    <w:p w:rsidR="003708D1" w:rsidRPr="004A59B7" w:rsidRDefault="003708D1">
      <w:pPr>
        <w:pStyle w:val="Default"/>
        <w:rPr>
          <w:rStyle w:val="None"/>
          <w:rFonts w:ascii="Calibri" w:eastAsia="Times New Roman" w:hAnsi="Calibri" w:cs="Calibri"/>
          <w:sz w:val="24"/>
          <w:szCs w:val="24"/>
          <w:shd w:val="clear" w:color="auto" w:fill="FFFFFF"/>
        </w:rPr>
      </w:pPr>
    </w:p>
    <w:p w:rsidR="00F800D6" w:rsidRPr="004A59B7" w:rsidRDefault="00F800D6">
      <w:pPr>
        <w:pStyle w:val="Default"/>
        <w:rPr>
          <w:rStyle w:val="Hyperlink2"/>
          <w:rFonts w:ascii="Calibri" w:eastAsia="Arial Unicode MS" w:hAnsi="Calibri" w:cs="Calibri"/>
          <w:sz w:val="24"/>
          <w:szCs w:val="24"/>
        </w:rPr>
      </w:pPr>
      <w:r w:rsidRPr="004A59B7">
        <w:rPr>
          <w:rStyle w:val="None"/>
          <w:rFonts w:ascii="Calibri" w:eastAsia="Times New Roman" w:hAnsi="Calibri" w:cs="Calibri"/>
          <w:sz w:val="24"/>
          <w:szCs w:val="24"/>
          <w:shd w:val="clear" w:color="auto" w:fill="FFFFFF"/>
        </w:rPr>
        <w:t>##</w:t>
      </w:r>
    </w:p>
    <w:p w:rsidR="003708D1" w:rsidRPr="004A59B7" w:rsidRDefault="003708D1">
      <w:pPr>
        <w:pStyle w:val="Default"/>
        <w:rPr>
          <w:rStyle w:val="None"/>
          <w:rFonts w:ascii="Calibri" w:eastAsia="Times New Roman" w:hAnsi="Calibri" w:cs="Calibri"/>
          <w:sz w:val="24"/>
          <w:szCs w:val="24"/>
          <w:shd w:val="clear" w:color="auto" w:fill="FFFFFF"/>
        </w:rPr>
      </w:pPr>
    </w:p>
    <w:p w:rsidR="003708D1" w:rsidRPr="004A59B7" w:rsidRDefault="00286179">
      <w:pPr>
        <w:pStyle w:val="Default"/>
        <w:rPr>
          <w:rStyle w:val="None"/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val="pt-PT"/>
        </w:rPr>
      </w:pPr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  <w:lang w:val="pt-PT"/>
        </w:rPr>
        <w:t>Program p</w:t>
      </w:r>
      <w:r w:rsidR="0073588F"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  <w:lang w:val="pt-PT"/>
        </w:rPr>
        <w:t>asionați de vinuri și persoane care vor să îl descopere</w:t>
      </w:r>
    </w:p>
    <w:p w:rsidR="003708D1" w:rsidRPr="004A59B7" w:rsidRDefault="003708D1">
      <w:pPr>
        <w:pStyle w:val="Default"/>
        <w:rPr>
          <w:rStyle w:val="None"/>
          <w:rFonts w:ascii="Calibri" w:eastAsia="Times New Roman" w:hAnsi="Calibri" w:cs="Calibri"/>
          <w:sz w:val="24"/>
          <w:szCs w:val="24"/>
          <w:shd w:val="clear" w:color="auto" w:fill="FFFFFF"/>
        </w:rPr>
      </w:pPr>
    </w:p>
    <w:p w:rsidR="003708D1" w:rsidRPr="004A59B7" w:rsidRDefault="00286179">
      <w:pPr>
        <w:pStyle w:val="Default"/>
        <w:rPr>
          <w:rStyle w:val="Hyperlink2"/>
          <w:rFonts w:ascii="Calibri" w:eastAsia="Arial Unicode MS" w:hAnsi="Calibri" w:cs="Calibri"/>
          <w:sz w:val="24"/>
          <w:szCs w:val="24"/>
        </w:rPr>
      </w:pP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t>Sâmbătă</w:t>
      </w:r>
      <w:proofErr w:type="spellEnd"/>
      <w:r w:rsidRPr="004A59B7">
        <w:rPr>
          <w:rStyle w:val="None"/>
          <w:rFonts w:ascii="Calibri" w:hAnsi="Calibri" w:cs="Calibri"/>
          <w:sz w:val="24"/>
          <w:szCs w:val="24"/>
          <w:shd w:val="clear" w:color="auto" w:fill="FFFFFF"/>
          <w:lang w:val="pt-PT"/>
        </w:rPr>
        <w:t xml:space="preserve">, 12 mai, 12:00 </w:t>
      </w:r>
      <w:r w:rsidRPr="004A59B7">
        <w:rPr>
          <w:rStyle w:val="Hyperlink4"/>
          <w:rFonts w:ascii="Calibri" w:hAnsi="Calibri" w:cs="Calibri"/>
          <w:sz w:val="24"/>
          <w:szCs w:val="24"/>
        </w:rPr>
        <w:t>– 20:00</w:t>
      </w:r>
    </w:p>
    <w:p w:rsidR="003708D1" w:rsidRPr="004A59B7" w:rsidRDefault="00286179">
      <w:pPr>
        <w:pStyle w:val="Default"/>
        <w:rPr>
          <w:rStyle w:val="Hyperlink2"/>
          <w:rFonts w:ascii="Calibri" w:eastAsia="Arial Unicode MS" w:hAnsi="Calibri" w:cs="Calibri"/>
          <w:sz w:val="24"/>
          <w:szCs w:val="24"/>
        </w:rPr>
      </w:pPr>
      <w:proofErr w:type="spellStart"/>
      <w:r w:rsidRPr="004A59B7">
        <w:rPr>
          <w:rStyle w:val="Hyperlink4"/>
          <w:rFonts w:ascii="Calibri" w:hAnsi="Calibri" w:cs="Calibri"/>
          <w:sz w:val="24"/>
          <w:szCs w:val="24"/>
        </w:rPr>
        <w:lastRenderedPageBreak/>
        <w:t>Duminică</w:t>
      </w:r>
      <w:proofErr w:type="spellEnd"/>
      <w:r w:rsidRPr="004A59B7">
        <w:rPr>
          <w:rStyle w:val="None"/>
          <w:rFonts w:ascii="Calibri" w:hAnsi="Calibri" w:cs="Calibri"/>
          <w:sz w:val="24"/>
          <w:szCs w:val="24"/>
          <w:shd w:val="clear" w:color="auto" w:fill="FFFFFF"/>
          <w:lang w:val="pt-PT"/>
        </w:rPr>
        <w:t xml:space="preserve">, 13 mai, 12:00 </w:t>
      </w:r>
      <w:r w:rsidRPr="004A59B7">
        <w:rPr>
          <w:rStyle w:val="Hyperlink4"/>
          <w:rFonts w:ascii="Calibri" w:hAnsi="Calibri" w:cs="Calibri"/>
          <w:sz w:val="24"/>
          <w:szCs w:val="24"/>
        </w:rPr>
        <w:t>– 20:00</w:t>
      </w:r>
    </w:p>
    <w:p w:rsidR="003708D1" w:rsidRPr="004A59B7" w:rsidRDefault="003708D1">
      <w:pPr>
        <w:pStyle w:val="Default"/>
        <w:rPr>
          <w:rStyle w:val="None"/>
          <w:rFonts w:ascii="Calibri" w:eastAsia="Times New Roman" w:hAnsi="Calibri" w:cs="Calibri"/>
          <w:sz w:val="24"/>
          <w:szCs w:val="24"/>
          <w:shd w:val="clear" w:color="auto" w:fill="FFFFFF"/>
        </w:rPr>
      </w:pPr>
    </w:p>
    <w:p w:rsidR="003708D1" w:rsidRPr="004A59B7" w:rsidRDefault="00286179">
      <w:pPr>
        <w:pStyle w:val="Default"/>
        <w:rPr>
          <w:rStyle w:val="None"/>
          <w:rFonts w:ascii="Calibri" w:eastAsia="Times New Roman" w:hAnsi="Calibri" w:cs="Calibri"/>
          <w:b/>
          <w:bCs/>
          <w:sz w:val="24"/>
          <w:szCs w:val="24"/>
          <w:shd w:val="clear" w:color="auto" w:fill="FFFFFF"/>
        </w:rPr>
      </w:pPr>
      <w:proofErr w:type="spellStart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HoReCa</w:t>
      </w:r>
      <w:proofErr w:type="spellEnd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6B585F"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și</w:t>
      </w:r>
      <w:proofErr w:type="spellEnd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Turism</w:t>
      </w:r>
      <w:proofErr w:type="spellEnd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intrare</w:t>
      </w:r>
      <w:proofErr w:type="spellEnd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doar</w:t>
      </w:r>
      <w:proofErr w:type="spellEnd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pe</w:t>
      </w:r>
      <w:proofErr w:type="spellEnd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bază</w:t>
      </w:r>
      <w:proofErr w:type="spellEnd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  <w:lang w:val="it-IT"/>
        </w:rPr>
        <w:t>de invita</w:t>
      </w:r>
      <w:proofErr w:type="spellStart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ție</w:t>
      </w:r>
      <w:proofErr w:type="spellEnd"/>
      <w:r w:rsidR="0073588F"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73588F"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gratuită</w:t>
      </w:r>
      <w:proofErr w:type="spellEnd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)</w:t>
      </w:r>
    </w:p>
    <w:p w:rsidR="003708D1" w:rsidRPr="004A59B7" w:rsidRDefault="003708D1">
      <w:pPr>
        <w:pStyle w:val="Default"/>
        <w:rPr>
          <w:rStyle w:val="None"/>
          <w:rFonts w:ascii="Calibri" w:eastAsia="Times New Roman" w:hAnsi="Calibri" w:cs="Calibri"/>
          <w:sz w:val="24"/>
          <w:szCs w:val="24"/>
          <w:shd w:val="clear" w:color="auto" w:fill="FFFFFF"/>
        </w:rPr>
      </w:pPr>
    </w:p>
    <w:p w:rsidR="003708D1" w:rsidRPr="004A59B7" w:rsidRDefault="00286179">
      <w:pPr>
        <w:pStyle w:val="Default"/>
        <w:rPr>
          <w:rStyle w:val="Hyperlink2"/>
          <w:rFonts w:ascii="Calibri" w:eastAsia="Arial Unicode MS" w:hAnsi="Calibri" w:cs="Calibri"/>
          <w:sz w:val="24"/>
          <w:szCs w:val="24"/>
        </w:rPr>
      </w:pPr>
      <w:proofErr w:type="spellStart"/>
      <w:r w:rsidRPr="004A59B7">
        <w:rPr>
          <w:rStyle w:val="Hyperlink2"/>
          <w:rFonts w:ascii="Calibri" w:eastAsia="Arial Unicode MS" w:hAnsi="Calibri" w:cs="Calibri"/>
          <w:sz w:val="24"/>
          <w:szCs w:val="24"/>
        </w:rPr>
        <w:t>Luni</w:t>
      </w:r>
      <w:proofErr w:type="spellEnd"/>
      <w:r w:rsidRPr="004A59B7">
        <w:rPr>
          <w:rStyle w:val="Hyperlink2"/>
          <w:rFonts w:ascii="Calibri" w:eastAsia="Arial Unicode MS" w:hAnsi="Calibri" w:cs="Calibri"/>
          <w:sz w:val="24"/>
          <w:szCs w:val="24"/>
        </w:rPr>
        <w:t xml:space="preserve">, 14 </w:t>
      </w:r>
      <w:proofErr w:type="spellStart"/>
      <w:r w:rsidRPr="004A59B7">
        <w:rPr>
          <w:rStyle w:val="Hyperlink2"/>
          <w:rFonts w:ascii="Calibri" w:eastAsia="Arial Unicode MS" w:hAnsi="Calibri" w:cs="Calibri"/>
          <w:sz w:val="24"/>
          <w:szCs w:val="24"/>
        </w:rPr>
        <w:t>mai</w:t>
      </w:r>
      <w:proofErr w:type="spellEnd"/>
      <w:r w:rsidRPr="004A59B7">
        <w:rPr>
          <w:rStyle w:val="Hyperlink2"/>
          <w:rFonts w:ascii="Calibri" w:eastAsia="Arial Unicode MS" w:hAnsi="Calibri" w:cs="Calibri"/>
          <w:sz w:val="24"/>
          <w:szCs w:val="24"/>
        </w:rPr>
        <w:t>, 12:00 – 17:00</w:t>
      </w:r>
    </w:p>
    <w:p w:rsidR="003708D1" w:rsidRPr="004A59B7" w:rsidRDefault="003708D1">
      <w:pPr>
        <w:pStyle w:val="Default"/>
        <w:rPr>
          <w:rStyle w:val="None"/>
          <w:rFonts w:ascii="Calibri" w:eastAsia="Times New Roman" w:hAnsi="Calibri" w:cs="Calibri"/>
          <w:sz w:val="24"/>
          <w:szCs w:val="24"/>
          <w:shd w:val="clear" w:color="auto" w:fill="FFFFFF"/>
        </w:rPr>
      </w:pPr>
    </w:p>
    <w:p w:rsidR="003708D1" w:rsidRPr="004A59B7" w:rsidRDefault="003812E6">
      <w:pPr>
        <w:pStyle w:val="Default"/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</w:pPr>
      <w:proofErr w:type="spellStart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Biletele</w:t>
      </w:r>
      <w:proofErr w:type="spellEnd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se pot </w:t>
      </w:r>
      <w:proofErr w:type="spellStart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cumpara</w:t>
      </w:r>
      <w:proofErr w:type="spellEnd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online </w:t>
      </w:r>
      <w:proofErr w:type="spellStart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sau</w:t>
      </w:r>
      <w:proofErr w:type="spellEnd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la </w:t>
      </w:r>
      <w:proofErr w:type="spellStart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intrare</w:t>
      </w:r>
      <w:proofErr w:type="spellEnd"/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>.</w:t>
      </w:r>
    </w:p>
    <w:p w:rsidR="003812E6" w:rsidRPr="004A59B7" w:rsidRDefault="003812E6">
      <w:pPr>
        <w:pStyle w:val="Default"/>
        <w:rPr>
          <w:rStyle w:val="None"/>
          <w:rFonts w:ascii="Calibri" w:eastAsia="Times New Roman" w:hAnsi="Calibri" w:cs="Calibri"/>
          <w:color w:val="355899"/>
          <w:sz w:val="24"/>
          <w:szCs w:val="24"/>
          <w:u w:color="355899"/>
          <w:shd w:val="clear" w:color="auto" w:fill="FFFFFF"/>
        </w:rPr>
      </w:pPr>
    </w:p>
    <w:p w:rsidR="003708D1" w:rsidRPr="004A59B7" w:rsidRDefault="00EE65D0">
      <w:pPr>
        <w:pStyle w:val="Default"/>
        <w:rPr>
          <w:rStyle w:val="None"/>
          <w:rFonts w:ascii="Calibri" w:eastAsia="Times New Roman" w:hAnsi="Calibri" w:cs="Calibri"/>
          <w:color w:val="355899"/>
          <w:sz w:val="24"/>
          <w:szCs w:val="24"/>
          <w:u w:color="355899"/>
          <w:shd w:val="clear" w:color="auto" w:fill="FFFFFF"/>
        </w:rPr>
      </w:pPr>
      <w:hyperlink r:id="rId6" w:history="1">
        <w:r w:rsidR="00286179" w:rsidRPr="004A59B7">
          <w:rPr>
            <w:rStyle w:val="Hyperlink5"/>
            <w:rFonts w:ascii="Calibri" w:eastAsia="Arial Unicode MS" w:hAnsi="Calibri" w:cs="Calibri"/>
            <w:sz w:val="24"/>
            <w:szCs w:val="24"/>
          </w:rPr>
          <w:t>#ReVino2018</w:t>
        </w:r>
      </w:hyperlink>
      <w:r w:rsidR="00286179" w:rsidRPr="004A59B7">
        <w:rPr>
          <w:rStyle w:val="None"/>
          <w:rFonts w:ascii="Calibri" w:hAnsi="Calibri" w:cs="Calibri"/>
          <w:sz w:val="24"/>
          <w:szCs w:val="24"/>
          <w:u w:color="1D2028"/>
          <w:shd w:val="clear" w:color="auto" w:fill="FFFFFF"/>
        </w:rPr>
        <w:t xml:space="preserve"> </w:t>
      </w:r>
      <w:hyperlink r:id="rId7" w:history="1">
        <w:r w:rsidR="00286179" w:rsidRPr="004A59B7">
          <w:rPr>
            <w:rStyle w:val="Hyperlink6"/>
            <w:rFonts w:ascii="Calibri" w:eastAsia="Arial Unicode MS" w:hAnsi="Calibri" w:cs="Calibri"/>
            <w:sz w:val="24"/>
            <w:szCs w:val="24"/>
          </w:rPr>
          <w:t>#ReVinoWineFair</w:t>
        </w:r>
      </w:hyperlink>
      <w:r w:rsidR="00286179" w:rsidRPr="004A59B7">
        <w:rPr>
          <w:rStyle w:val="None"/>
          <w:rFonts w:ascii="Calibri" w:hAnsi="Calibri" w:cs="Calibri"/>
          <w:sz w:val="24"/>
          <w:szCs w:val="24"/>
          <w:u w:color="1D2028"/>
          <w:shd w:val="clear" w:color="auto" w:fill="FFFFFF"/>
        </w:rPr>
        <w:t xml:space="preserve"> </w:t>
      </w:r>
      <w:hyperlink r:id="rId8" w:history="1">
        <w:r w:rsidR="00286179" w:rsidRPr="004A59B7">
          <w:rPr>
            <w:rStyle w:val="Hyperlink7"/>
            <w:rFonts w:ascii="Calibri" w:eastAsia="Arial Unicode MS" w:hAnsi="Calibri" w:cs="Calibri"/>
            <w:sz w:val="24"/>
            <w:szCs w:val="24"/>
          </w:rPr>
          <w:t>#</w:t>
        </w:r>
        <w:proofErr w:type="spellStart"/>
        <w:r w:rsidR="00286179" w:rsidRPr="004A59B7">
          <w:rPr>
            <w:rStyle w:val="Hyperlink7"/>
            <w:rFonts w:ascii="Calibri" w:eastAsia="Arial Unicode MS" w:hAnsi="Calibri" w:cs="Calibri"/>
            <w:sz w:val="24"/>
            <w:szCs w:val="24"/>
          </w:rPr>
          <w:t>ReVinoBucharestWineFair</w:t>
        </w:r>
        <w:proofErr w:type="spellEnd"/>
      </w:hyperlink>
      <w:r w:rsidR="00286179" w:rsidRPr="004A59B7">
        <w:rPr>
          <w:rStyle w:val="Hyperlink5"/>
          <w:rFonts w:ascii="Calibri" w:eastAsia="Arial Unicode MS" w:hAnsi="Calibri" w:cs="Calibri"/>
          <w:sz w:val="24"/>
          <w:szCs w:val="24"/>
        </w:rPr>
        <w:t xml:space="preserve"> #ReVinoSociety</w:t>
      </w:r>
    </w:p>
    <w:p w:rsidR="003708D1" w:rsidRPr="004A59B7" w:rsidRDefault="003708D1">
      <w:pPr>
        <w:pStyle w:val="BodyA"/>
        <w:rPr>
          <w:rStyle w:val="None"/>
          <w:rFonts w:ascii="Calibri" w:eastAsia="Times New Roman" w:hAnsi="Calibri" w:cs="Calibri"/>
          <w:sz w:val="24"/>
          <w:szCs w:val="24"/>
        </w:rPr>
      </w:pPr>
    </w:p>
    <w:p w:rsidR="003708D1" w:rsidRPr="004A59B7" w:rsidRDefault="00286179">
      <w:pPr>
        <w:pStyle w:val="Default"/>
        <w:rPr>
          <w:rStyle w:val="None"/>
          <w:rFonts w:ascii="Calibri" w:eastAsia="Times New Roman" w:hAnsi="Calibri" w:cs="Calibri"/>
          <w:b/>
          <w:bCs/>
          <w:sz w:val="24"/>
          <w:szCs w:val="24"/>
          <w:shd w:val="clear" w:color="auto" w:fill="FFFFFF"/>
        </w:rPr>
      </w:pPr>
      <w:r w:rsidRPr="004A59B7">
        <w:rPr>
          <w:rStyle w:val="None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Contact </w:t>
      </w:r>
    </w:p>
    <w:p w:rsidR="003708D1" w:rsidRPr="004A59B7" w:rsidRDefault="00286179">
      <w:pPr>
        <w:pStyle w:val="Default"/>
        <w:rPr>
          <w:rStyle w:val="Hyperlink2"/>
          <w:rFonts w:ascii="Calibri" w:eastAsia="Arial Unicode MS" w:hAnsi="Calibri" w:cs="Calibri"/>
          <w:sz w:val="24"/>
          <w:szCs w:val="24"/>
        </w:rPr>
      </w:pPr>
      <w:r w:rsidRPr="004A59B7">
        <w:rPr>
          <w:rStyle w:val="Hyperlink2"/>
          <w:rFonts w:ascii="Calibri" w:eastAsia="Arial Unicode MS" w:hAnsi="Calibri" w:cs="Calibri"/>
          <w:sz w:val="24"/>
          <w:szCs w:val="24"/>
        </w:rPr>
        <w:t>Alina Iancu</w:t>
      </w:r>
    </w:p>
    <w:p w:rsidR="003708D1" w:rsidRPr="004A59B7" w:rsidRDefault="00286179">
      <w:pPr>
        <w:pStyle w:val="Default"/>
        <w:rPr>
          <w:rStyle w:val="Hyperlink2"/>
          <w:rFonts w:ascii="Calibri" w:eastAsia="Arial Unicode MS" w:hAnsi="Calibri" w:cs="Calibri"/>
          <w:sz w:val="24"/>
          <w:szCs w:val="24"/>
        </w:rPr>
      </w:pPr>
      <w:r w:rsidRPr="004A59B7">
        <w:rPr>
          <w:rStyle w:val="Hyperlink2"/>
          <w:rFonts w:ascii="Calibri" w:eastAsia="Arial Unicode MS" w:hAnsi="Calibri" w:cs="Calibri"/>
          <w:sz w:val="24"/>
          <w:szCs w:val="24"/>
        </w:rPr>
        <w:t>0743862874</w:t>
      </w:r>
    </w:p>
    <w:p w:rsidR="003708D1" w:rsidRPr="004A59B7" w:rsidRDefault="00EE65D0">
      <w:pPr>
        <w:pStyle w:val="Default"/>
        <w:rPr>
          <w:rStyle w:val="Hyperlink2"/>
          <w:rFonts w:ascii="Calibri" w:eastAsia="Arial Unicode MS" w:hAnsi="Calibri" w:cs="Calibri"/>
          <w:sz w:val="24"/>
          <w:szCs w:val="24"/>
        </w:rPr>
      </w:pPr>
      <w:hyperlink r:id="rId9" w:history="1">
        <w:r w:rsidR="003812E6" w:rsidRPr="004A59B7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salut@revino.ro</w:t>
        </w:r>
      </w:hyperlink>
    </w:p>
    <w:p w:rsidR="003812E6" w:rsidRPr="004A59B7" w:rsidRDefault="003812E6">
      <w:pPr>
        <w:pStyle w:val="Default"/>
        <w:rPr>
          <w:rStyle w:val="Hyperlink2"/>
          <w:rFonts w:ascii="Calibri" w:eastAsia="Arial Unicode MS" w:hAnsi="Calibri" w:cs="Calibri"/>
          <w:sz w:val="24"/>
          <w:szCs w:val="24"/>
        </w:rPr>
      </w:pPr>
    </w:p>
    <w:p w:rsidR="003812E6" w:rsidRPr="004A59B7" w:rsidRDefault="003812E6">
      <w:pPr>
        <w:pStyle w:val="Default"/>
        <w:rPr>
          <w:rStyle w:val="Hyperlink2"/>
          <w:rFonts w:ascii="Calibri" w:eastAsia="Arial Unicode MS" w:hAnsi="Calibri" w:cs="Calibri"/>
          <w:sz w:val="24"/>
          <w:szCs w:val="24"/>
        </w:rPr>
      </w:pPr>
    </w:p>
    <w:p w:rsidR="003812E6" w:rsidRPr="004A59B7" w:rsidRDefault="003812E6">
      <w:pPr>
        <w:pStyle w:val="Default"/>
        <w:rPr>
          <w:rFonts w:ascii="Calibri" w:hAnsi="Calibri" w:cs="Calibri"/>
          <w:sz w:val="24"/>
          <w:szCs w:val="24"/>
          <w:lang w:val="en-GB"/>
        </w:rPr>
      </w:pPr>
      <w:r w:rsidRPr="004A59B7">
        <w:rPr>
          <w:rStyle w:val="Hyperlink2"/>
          <w:rFonts w:ascii="Calibri" w:eastAsia="Arial Unicode MS" w:hAnsi="Calibri" w:cs="Calibri"/>
          <w:sz w:val="24"/>
          <w:szCs w:val="24"/>
          <w:lang w:val="en-GB"/>
        </w:rPr>
        <w:t>[Sf</w:t>
      </w:r>
      <w:r w:rsidRPr="004A59B7">
        <w:rPr>
          <w:rStyle w:val="Hyperlink2"/>
          <w:rFonts w:ascii="Calibri" w:eastAsia="Arial Unicode MS" w:hAnsi="Calibri" w:cs="Calibri"/>
          <w:sz w:val="24"/>
          <w:szCs w:val="24"/>
          <w:lang w:val="ro-RO"/>
        </w:rPr>
        <w:t>ârșit</w:t>
      </w:r>
      <w:r w:rsidRPr="004A59B7">
        <w:rPr>
          <w:rStyle w:val="Hyperlink2"/>
          <w:rFonts w:ascii="Calibri" w:eastAsia="Arial Unicode MS" w:hAnsi="Calibri" w:cs="Calibri"/>
          <w:sz w:val="24"/>
          <w:szCs w:val="24"/>
          <w:lang w:val="en-GB"/>
        </w:rPr>
        <w:t>]</w:t>
      </w:r>
    </w:p>
    <w:sectPr w:rsidR="003812E6" w:rsidRPr="004A59B7">
      <w:head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5D0" w:rsidRDefault="00EE65D0">
      <w:r>
        <w:separator/>
      </w:r>
    </w:p>
  </w:endnote>
  <w:endnote w:type="continuationSeparator" w:id="0">
    <w:p w:rsidR="00EE65D0" w:rsidRDefault="00EE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5D0" w:rsidRDefault="00EE65D0">
      <w:r>
        <w:separator/>
      </w:r>
    </w:p>
  </w:footnote>
  <w:footnote w:type="continuationSeparator" w:id="0">
    <w:p w:rsidR="00EE65D0" w:rsidRDefault="00EE6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D1" w:rsidRDefault="00F800D6">
    <w:pPr>
      <w:pStyle w:val="HeaderFooter"/>
    </w:pPr>
    <w:r w:rsidRPr="002A361A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-125730</wp:posOffset>
          </wp:positionH>
          <wp:positionV relativeFrom="paragraph">
            <wp:posOffset>-328295</wp:posOffset>
          </wp:positionV>
          <wp:extent cx="1600200" cy="593090"/>
          <wp:effectExtent l="0" t="0" r="0" b="0"/>
          <wp:wrapSquare wrapText="bothSides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93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D1"/>
    <w:rsid w:val="00070C56"/>
    <w:rsid w:val="00077691"/>
    <w:rsid w:val="000A59AE"/>
    <w:rsid w:val="000D6F82"/>
    <w:rsid w:val="0014328D"/>
    <w:rsid w:val="001C6EDE"/>
    <w:rsid w:val="0023300A"/>
    <w:rsid w:val="00286179"/>
    <w:rsid w:val="002A361A"/>
    <w:rsid w:val="002B08DC"/>
    <w:rsid w:val="002F52FF"/>
    <w:rsid w:val="003708D1"/>
    <w:rsid w:val="003812E6"/>
    <w:rsid w:val="004A59B7"/>
    <w:rsid w:val="005B457C"/>
    <w:rsid w:val="00645044"/>
    <w:rsid w:val="006B585F"/>
    <w:rsid w:val="0073588F"/>
    <w:rsid w:val="007566EA"/>
    <w:rsid w:val="007752DF"/>
    <w:rsid w:val="00837F84"/>
    <w:rsid w:val="008D17C1"/>
    <w:rsid w:val="00906026"/>
    <w:rsid w:val="009E30B4"/>
    <w:rsid w:val="009F465D"/>
    <w:rsid w:val="00A51A6C"/>
    <w:rsid w:val="00B61CE7"/>
    <w:rsid w:val="00E5785A"/>
    <w:rsid w:val="00EA3749"/>
    <w:rsid w:val="00ED6DD6"/>
    <w:rsid w:val="00EE65D0"/>
    <w:rsid w:val="00F2130B"/>
    <w:rsid w:val="00F800D6"/>
    <w:rsid w:val="00FA1BB4"/>
    <w:rsid w:val="00FD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FC4AD-CADE-4F44-8923-AB2F7208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4">
    <w:name w:val="Hyperlink.4"/>
    <w:rPr>
      <w:rFonts w:ascii="Times New Roman" w:hAnsi="Times New Roman"/>
      <w:sz w:val="26"/>
      <w:szCs w:val="26"/>
      <w:shd w:val="clear" w:color="auto" w:fill="FFFFFF"/>
      <w:lang w:val="en-US"/>
    </w:rPr>
  </w:style>
  <w:style w:type="character" w:customStyle="1" w:styleId="Hyperlink2">
    <w:name w:val="Hyperlink.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yperlink0">
    <w:name w:val="Hyperlink.0"/>
    <w:rPr>
      <w:rFonts w:ascii="Times New Roman" w:hAnsi="Times New Roman"/>
      <w:sz w:val="26"/>
      <w:szCs w:val="26"/>
      <w:u w:val="single"/>
      <w:shd w:val="clear" w:color="auto" w:fill="FFFFFF"/>
      <w:lang w:val="it-IT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00"/>
      <w:sz w:val="26"/>
      <w:szCs w:val="26"/>
      <w:u w:val="single" w:color="000000"/>
      <w:lang w:val="en-US"/>
    </w:rPr>
  </w:style>
  <w:style w:type="character" w:customStyle="1" w:styleId="Hyperlink3">
    <w:name w:val="Hyperlink.3"/>
    <w:basedOn w:val="None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  <w:lang w:val="en-US"/>
    </w:rPr>
  </w:style>
  <w:style w:type="character" w:customStyle="1" w:styleId="Hyperlink5">
    <w:name w:val="Hyperlink.5"/>
    <w:basedOn w:val="None"/>
    <w:rPr>
      <w:rFonts w:ascii="Times New Roman" w:eastAsia="Times New Roman" w:hAnsi="Times New Roman" w:cs="Times New Roman"/>
      <w:sz w:val="26"/>
      <w:szCs w:val="26"/>
      <w:u w:color="355899"/>
      <w:shd w:val="clear" w:color="auto" w:fill="FFFFFF"/>
      <w:lang w:val="it-IT"/>
    </w:rPr>
  </w:style>
  <w:style w:type="character" w:customStyle="1" w:styleId="Hyperlink6">
    <w:name w:val="Hyperlink.6"/>
    <w:basedOn w:val="None"/>
    <w:rPr>
      <w:rFonts w:ascii="Times New Roman" w:eastAsia="Times New Roman" w:hAnsi="Times New Roman" w:cs="Times New Roman"/>
      <w:sz w:val="26"/>
      <w:szCs w:val="26"/>
      <w:u w:color="355899"/>
      <w:shd w:val="clear" w:color="auto" w:fill="FFFFFF"/>
      <w:lang w:val="nl-NL"/>
    </w:rPr>
  </w:style>
  <w:style w:type="character" w:customStyle="1" w:styleId="Hyperlink7">
    <w:name w:val="Hyperlink.7"/>
    <w:basedOn w:val="None"/>
    <w:rPr>
      <w:rFonts w:ascii="Times New Roman" w:eastAsia="Times New Roman" w:hAnsi="Times New Roman" w:cs="Times New Roman"/>
      <w:sz w:val="26"/>
      <w:szCs w:val="26"/>
      <w:u w:color="355899"/>
      <w:shd w:val="clear" w:color="auto" w:fill="FFFF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0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0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80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0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revinobucharestwinefair?source=feed_tex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revinowinefair?source=feed_tex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revino2018?source=feed_tex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lut@revino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Windows User</cp:lastModifiedBy>
  <cp:revision>5</cp:revision>
  <dcterms:created xsi:type="dcterms:W3CDTF">2018-05-10T19:33:00Z</dcterms:created>
  <dcterms:modified xsi:type="dcterms:W3CDTF">2018-05-10T19:42:00Z</dcterms:modified>
</cp:coreProperties>
</file>